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A0D9" w14:textId="77777777" w:rsidR="00987ACE" w:rsidRPr="00987ACE" w:rsidRDefault="00987ACE" w:rsidP="00987ACE">
      <w:pPr>
        <w:rPr>
          <w:rFonts w:ascii="Times New Roman" w:eastAsia="Times New Roman" w:hAnsi="Times New Roman" w:cs="Times New Roman"/>
        </w:rPr>
      </w:pPr>
      <w:r w:rsidRPr="00987ACE">
        <w:rPr>
          <w:rFonts w:ascii="Verdana" w:eastAsia="Times New Roman" w:hAnsi="Verdana" w:cs="Times New Roman"/>
          <w:b/>
          <w:bCs/>
          <w:color w:val="000000"/>
          <w:sz w:val="18"/>
          <w:szCs w:val="18"/>
          <w:shd w:val="clear" w:color="auto" w:fill="FFFFFF"/>
        </w:rPr>
        <w:t>Mustafa Fetouri</w:t>
      </w:r>
      <w:r w:rsidRPr="00987ACE">
        <w:rPr>
          <w:rFonts w:ascii="Verdana" w:eastAsia="Times New Roman" w:hAnsi="Verdana" w:cs="Times New Roman"/>
          <w:color w:val="000000"/>
          <w:sz w:val="18"/>
          <w:szCs w:val="18"/>
          <w:shd w:val="clear" w:color="auto" w:fill="FFFFFF"/>
        </w:rPr>
        <w:t xml:space="preserve"> is a Libyan academic and award winning journalist. A gifted public speaker and MENA region expert; Mustafa received his education in Europe; starting his undergraduate studies in the American university, Greece, and finishing his post graduate education in Maastricht, The Netherlands where he graduated from Maastricht School of Management. After his graduates he spent few years working at the same school, particularly in its outreach MBA programs. In this capacity he taught and run training programs in over dozen countries including: Egypt, China, Malaysia, Jordan, Libya, and at home campus in Maastricht, The Netherlands. As a freelance journalist and Op-Ed writer he won EU’s Beirut based Samir Kassir Award for the Freedom of the Press in 2010. He has numerous published articles often cited by researchers, and media in dealing with the MENA region with particular focus on Libya. He has been guest on numerous media outlet like the BBC, CBS, Al-Jazeera, France 24,  and Bloomberg TV besides dozen other print publications such as TIME magazine, WSJ, and Washington Post. Mr. Fetouri is also experienced trainer in the media and journalism where he has trained many Libyan journalists in Libya between 2008-2010 as a public speaker and regional expert Mr. Fetouri has been key note speaker and active participant in many international conference in Europe; Middle East and Asia. He frequently invited to speak to various audiences in different think-tanks across the globe.</w:t>
      </w:r>
    </w:p>
    <w:p w14:paraId="38B2885A" w14:textId="77777777" w:rsidR="005C7F2D" w:rsidRPr="00987ACE" w:rsidRDefault="005C7F2D" w:rsidP="00987ACE"/>
    <w:sectPr w:rsidR="005C7F2D" w:rsidRPr="00987ACE" w:rsidSect="0045449B">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EF5A" w14:textId="77777777" w:rsidR="00905AB8" w:rsidRDefault="00905AB8" w:rsidP="005C7F2D">
      <w:r>
        <w:separator/>
      </w:r>
    </w:p>
  </w:endnote>
  <w:endnote w:type="continuationSeparator" w:id="0">
    <w:p w14:paraId="4F837343" w14:textId="77777777" w:rsidR="00905AB8" w:rsidRDefault="00905AB8" w:rsidP="005C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BEC6" w14:textId="77777777" w:rsidR="00905AB8" w:rsidRDefault="00905AB8" w:rsidP="005C7F2D">
      <w:r>
        <w:separator/>
      </w:r>
    </w:p>
  </w:footnote>
  <w:footnote w:type="continuationSeparator" w:id="0">
    <w:p w14:paraId="4DEEB2E4" w14:textId="77777777" w:rsidR="00905AB8" w:rsidRDefault="00905AB8" w:rsidP="005C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1A4B" w14:textId="47F01741" w:rsidR="005C7F2D" w:rsidRDefault="005C7F2D" w:rsidP="005C7F2D">
    <w:pPr>
      <w:pStyle w:val="Header"/>
      <w:jc w:val="center"/>
    </w:pPr>
    <w:r>
      <w:rPr>
        <w:noProof/>
      </w:rPr>
      <w:drawing>
        <wp:inline distT="0" distB="0" distL="0" distR="0" wp14:anchorId="60B90555" wp14:editId="64CFF0D8">
          <wp:extent cx="1186774" cy="89051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8631" cy="8994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2D"/>
    <w:rsid w:val="00451525"/>
    <w:rsid w:val="005C7F2D"/>
    <w:rsid w:val="00905AB8"/>
    <w:rsid w:val="00987ACE"/>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decimalSymbol w:val="."/>
  <w:listSeparator w:val=","/>
  <w14:docId w14:val="268165A7"/>
  <w15:chartTrackingRefBased/>
  <w15:docId w15:val="{E8CA39E6-E288-3D41-B60D-A7AFA51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7F2D"/>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Header">
    <w:name w:val="header"/>
    <w:basedOn w:val="Normal"/>
    <w:link w:val="HeaderChar"/>
    <w:uiPriority w:val="99"/>
    <w:unhideWhenUsed/>
    <w:rsid w:val="005C7F2D"/>
    <w:pPr>
      <w:tabs>
        <w:tab w:val="center" w:pos="4680"/>
        <w:tab w:val="right" w:pos="9360"/>
      </w:tabs>
    </w:pPr>
  </w:style>
  <w:style w:type="character" w:customStyle="1" w:styleId="HeaderChar">
    <w:name w:val="Header Char"/>
    <w:basedOn w:val="DefaultParagraphFont"/>
    <w:link w:val="Header"/>
    <w:uiPriority w:val="99"/>
    <w:rsid w:val="005C7F2D"/>
  </w:style>
  <w:style w:type="paragraph" w:styleId="Footer">
    <w:name w:val="footer"/>
    <w:basedOn w:val="Normal"/>
    <w:link w:val="FooterChar"/>
    <w:uiPriority w:val="99"/>
    <w:unhideWhenUsed/>
    <w:rsid w:val="005C7F2D"/>
    <w:pPr>
      <w:tabs>
        <w:tab w:val="center" w:pos="4680"/>
        <w:tab w:val="right" w:pos="9360"/>
      </w:tabs>
    </w:pPr>
  </w:style>
  <w:style w:type="character" w:customStyle="1" w:styleId="FooterChar">
    <w:name w:val="Footer Char"/>
    <w:basedOn w:val="DefaultParagraphFont"/>
    <w:link w:val="Footer"/>
    <w:uiPriority w:val="99"/>
    <w:rsid w:val="005C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Mhanna</dc:creator>
  <cp:keywords/>
  <dc:description/>
  <cp:lastModifiedBy>Ayman Mhanna</cp:lastModifiedBy>
  <cp:revision>2</cp:revision>
  <dcterms:created xsi:type="dcterms:W3CDTF">2022-03-04T19:32:00Z</dcterms:created>
  <dcterms:modified xsi:type="dcterms:W3CDTF">2022-03-04T19:32:00Z</dcterms:modified>
</cp:coreProperties>
</file>